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8A" w:rsidRDefault="00212AA6" w:rsidP="0087078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AA6">
        <w:rPr>
          <w:rFonts w:ascii="Times New Roman" w:hAnsi="Times New Roman" w:cs="Times New Roman"/>
          <w:noProof/>
          <w:sz w:val="24"/>
          <w:szCs w:val="24"/>
          <w:lang w:eastAsia="es-V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4453890</wp:posOffset>
            </wp:positionH>
            <wp:positionV relativeFrom="paragraph">
              <wp:posOffset>2540</wp:posOffset>
            </wp:positionV>
            <wp:extent cx="1209040" cy="1542415"/>
            <wp:effectExtent l="0" t="0" r="0" b="635"/>
            <wp:wrapThrough wrapText="bothSides">
              <wp:wrapPolygon edited="0">
                <wp:start x="0" y="0"/>
                <wp:lineTo x="0" y="21342"/>
                <wp:lineTo x="21101" y="21342"/>
                <wp:lineTo x="2110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078A">
        <w:rPr>
          <w:rFonts w:ascii="Times New Roman" w:hAnsi="Times New Roman" w:cs="Times New Roman"/>
          <w:b/>
          <w:sz w:val="24"/>
          <w:szCs w:val="24"/>
        </w:rPr>
        <w:t xml:space="preserve">Karen </w:t>
      </w:r>
      <w:proofErr w:type="spellStart"/>
      <w:r w:rsidR="0087078A">
        <w:rPr>
          <w:rFonts w:ascii="Times New Roman" w:hAnsi="Times New Roman" w:cs="Times New Roman"/>
          <w:b/>
          <w:sz w:val="24"/>
          <w:szCs w:val="24"/>
        </w:rPr>
        <w:t>Nohely</w:t>
      </w:r>
      <w:proofErr w:type="spellEnd"/>
      <w:r w:rsidR="0087078A">
        <w:rPr>
          <w:rFonts w:ascii="Times New Roman" w:hAnsi="Times New Roman" w:cs="Times New Roman"/>
          <w:b/>
          <w:sz w:val="24"/>
          <w:szCs w:val="24"/>
        </w:rPr>
        <w:t xml:space="preserve"> Montaño Pérez</w:t>
      </w:r>
    </w:p>
    <w:p w:rsidR="00D514C8" w:rsidRPr="009142F4" w:rsidRDefault="00D514C8" w:rsidP="00D514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Pasaporte: </w:t>
      </w:r>
      <w:r w:rsidRPr="009142F4">
        <w:rPr>
          <w:rFonts w:ascii="Times New Roman" w:hAnsi="Times New Roman" w:cs="Times New Roman"/>
          <w:sz w:val="24"/>
          <w:szCs w:val="24"/>
        </w:rPr>
        <w:t>109843311</w:t>
      </w:r>
    </w:p>
    <w:p w:rsidR="0087078A" w:rsidRDefault="0087078A" w:rsidP="0087078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color w:val="auto"/>
        </w:rPr>
        <w:t xml:space="preserve">Teléfonos: </w:t>
      </w:r>
      <w:r w:rsidR="00A146DA">
        <w:rPr>
          <w:rFonts w:ascii="Times New Roman" w:hAnsi="Times New Roman" w:cs="Times New Roman"/>
          <w:color w:val="auto"/>
        </w:rPr>
        <w:t>569 9 6508 5650</w:t>
      </w:r>
      <w:r w:rsidR="00D514C8" w:rsidRPr="00D514C8">
        <w:rPr>
          <w:rFonts w:ascii="Times New Roman" w:hAnsi="Times New Roman" w:cs="Times New Roman"/>
          <w:color w:val="auto"/>
        </w:rPr>
        <w:t>/56</w:t>
      </w:r>
      <w:r w:rsidR="00182145">
        <w:rPr>
          <w:rFonts w:ascii="Times New Roman" w:hAnsi="Times New Roman" w:cs="Times New Roman"/>
          <w:color w:val="auto"/>
        </w:rPr>
        <w:t>9 9 9840 9074</w:t>
      </w:r>
    </w:p>
    <w:bookmarkEnd w:id="0"/>
    <w:bookmarkEnd w:id="1"/>
    <w:p w:rsidR="0087078A" w:rsidRDefault="0087078A" w:rsidP="0087078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7078A">
        <w:rPr>
          <w:rFonts w:ascii="Times New Roman" w:hAnsi="Times New Roman" w:cs="Times New Roman"/>
          <w:b/>
          <w:color w:val="auto"/>
        </w:rPr>
        <w:t xml:space="preserve">Email: </w:t>
      </w:r>
      <w:hyperlink r:id="rId7" w:history="1">
        <w:r w:rsidRPr="004F1A1A">
          <w:rPr>
            <w:rStyle w:val="Hipervnculo"/>
            <w:rFonts w:ascii="Times New Roman" w:hAnsi="Times New Roman" w:cs="Times New Roman"/>
          </w:rPr>
          <w:t>karen_nohely91@hotmail.com</w:t>
        </w:r>
      </w:hyperlink>
      <w:r>
        <w:rPr>
          <w:rFonts w:ascii="Times New Roman" w:hAnsi="Times New Roman" w:cs="Times New Roman"/>
          <w:color w:val="auto"/>
        </w:rPr>
        <w:t xml:space="preserve"> </w:t>
      </w:r>
    </w:p>
    <w:p w:rsidR="0087078A" w:rsidRDefault="0087078A" w:rsidP="0087078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auto"/>
        </w:rPr>
        <w:t xml:space="preserve">Fecha de Nacimiento: </w:t>
      </w:r>
      <w:r>
        <w:rPr>
          <w:rFonts w:ascii="Times New Roman" w:hAnsi="Times New Roman" w:cs="Times New Roman"/>
        </w:rPr>
        <w:t>22/07/1991.</w:t>
      </w:r>
    </w:p>
    <w:p w:rsidR="0087078A" w:rsidRDefault="0087078A" w:rsidP="0087078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7078A">
        <w:rPr>
          <w:rFonts w:ascii="Times New Roman" w:hAnsi="Times New Roman" w:cs="Times New Roman"/>
          <w:b/>
          <w:color w:val="auto"/>
        </w:rPr>
        <w:t xml:space="preserve">Estado Civil: </w:t>
      </w:r>
      <w:r>
        <w:rPr>
          <w:rFonts w:ascii="Times New Roman" w:hAnsi="Times New Roman" w:cs="Times New Roman"/>
          <w:color w:val="auto"/>
        </w:rPr>
        <w:t>Soltera</w:t>
      </w:r>
    </w:p>
    <w:p w:rsidR="0087078A" w:rsidRDefault="0087078A" w:rsidP="0087078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7078A">
        <w:rPr>
          <w:rFonts w:ascii="Times New Roman" w:hAnsi="Times New Roman" w:cs="Times New Roman"/>
          <w:b/>
          <w:color w:val="auto"/>
        </w:rPr>
        <w:t>Nacionalidad</w:t>
      </w:r>
      <w:r>
        <w:rPr>
          <w:rFonts w:ascii="Times New Roman" w:hAnsi="Times New Roman" w:cs="Times New Roman"/>
          <w:color w:val="auto"/>
        </w:rPr>
        <w:t>: Venezolana</w:t>
      </w:r>
    </w:p>
    <w:p w:rsidR="00EC5E63" w:rsidRPr="00EC5E63" w:rsidRDefault="00EC5E63" w:rsidP="0087078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EC5E63">
        <w:rPr>
          <w:rFonts w:ascii="Times New Roman" w:hAnsi="Times New Roman" w:cs="Times New Roman"/>
          <w:b/>
          <w:color w:val="auto"/>
        </w:rPr>
        <w:t xml:space="preserve">Con permiso de Trabajo y Visa en </w:t>
      </w:r>
      <w:bookmarkStart w:id="2" w:name="_GoBack"/>
      <w:bookmarkEnd w:id="2"/>
      <w:r w:rsidR="002E4066" w:rsidRPr="00EC5E63">
        <w:rPr>
          <w:rFonts w:ascii="Times New Roman" w:hAnsi="Times New Roman" w:cs="Times New Roman"/>
          <w:b/>
          <w:color w:val="auto"/>
        </w:rPr>
        <w:t>Trámite</w:t>
      </w:r>
      <w:r w:rsidRPr="00EC5E63">
        <w:rPr>
          <w:rFonts w:ascii="Times New Roman" w:hAnsi="Times New Roman" w:cs="Times New Roman"/>
          <w:b/>
          <w:color w:val="auto"/>
        </w:rPr>
        <w:t>.</w:t>
      </w:r>
    </w:p>
    <w:p w:rsidR="0087078A" w:rsidRDefault="0087078A" w:rsidP="0087078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87078A" w:rsidRDefault="0087078A" w:rsidP="0087078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7078A">
        <w:rPr>
          <w:rFonts w:ascii="Times New Roman" w:hAnsi="Times New Roman" w:cs="Times New Roman"/>
          <w:b/>
          <w:color w:val="auto"/>
        </w:rPr>
        <w:t>Objetivo</w:t>
      </w:r>
      <w:r w:rsidRPr="0087078A">
        <w:rPr>
          <w:rFonts w:ascii="Times New Roman" w:hAnsi="Times New Roman" w:cs="Times New Roman"/>
          <w:color w:val="auto"/>
        </w:rPr>
        <w:t>:</w:t>
      </w:r>
    </w:p>
    <w:p w:rsidR="0087078A" w:rsidRDefault="00EC5E63" w:rsidP="0087078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noProof/>
          <w:lang w:eastAsia="es-V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-1</wp:posOffset>
                </wp:positionV>
                <wp:extent cx="61722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85.05pt,0" to="571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" strokecolor="black [3200]" strokeweight="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:rsidR="0087078A" w:rsidRDefault="0087078A" w:rsidP="008277E6">
      <w:pPr>
        <w:pStyle w:val="Default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87078A">
        <w:rPr>
          <w:rFonts w:ascii="Times New Roman" w:hAnsi="Times New Roman" w:cs="Times New Roman"/>
          <w:color w:val="auto"/>
        </w:rPr>
        <w:t>Innovar con nuevas estrategias, procedimientos que permitan el avance y mejora continua de la organización. Ampliar el conocimiento y aprendizaje en materia de Aduanas y Comercio exterior, así como nuevas nociones que permitan enriquecer el crecimiento personal.</w:t>
      </w:r>
    </w:p>
    <w:p w:rsidR="0087078A" w:rsidRDefault="0087078A" w:rsidP="0087078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87078A" w:rsidRPr="0087078A" w:rsidRDefault="00EC5E63" w:rsidP="008707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lang w:eastAsia="es-VE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195579</wp:posOffset>
                </wp:positionV>
                <wp:extent cx="6172200" cy="0"/>
                <wp:effectExtent l="0" t="0" r="19050" b="1905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7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5.4pt" to="48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7078A" w:rsidRPr="0087078A">
        <w:rPr>
          <w:rFonts w:ascii="Times New Roman" w:hAnsi="Times New Roman" w:cs="Times New Roman"/>
          <w:b/>
          <w:sz w:val="24"/>
          <w:szCs w:val="24"/>
        </w:rPr>
        <w:t xml:space="preserve">Experiencia Laboral: </w:t>
      </w:r>
    </w:p>
    <w:p w:rsidR="0087078A" w:rsidRDefault="008277E6" w:rsidP="008277E6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8277E6">
        <w:rPr>
          <w:rFonts w:ascii="Times New Roman" w:hAnsi="Times New Roman" w:cs="Times New Roman"/>
          <w:b/>
          <w:color w:val="auto"/>
        </w:rPr>
        <w:t>Ministerio del Poder Popular para la Alimentación</w:t>
      </w:r>
      <w:r w:rsidRPr="008277E6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Pasantías Junio 2012 – Agosto 2012 240 horas</w:t>
      </w:r>
      <w:r w:rsidRPr="008277E6">
        <w:rPr>
          <w:rFonts w:ascii="Times New Roman" w:hAnsi="Times New Roman" w:cs="Times New Roman"/>
          <w:color w:val="auto"/>
        </w:rPr>
        <w:t>. Área de Control Aduanero. Corporación CASA S.A. 2013</w:t>
      </w:r>
    </w:p>
    <w:p w:rsidR="008277E6" w:rsidRDefault="008277E6" w:rsidP="008277E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Descripción del Cargo</w:t>
      </w:r>
      <w:r w:rsidRPr="008277E6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Nacionalización a nivel administrativo de Alimentos de consumo Masivo destinados a la corporación </w:t>
      </w:r>
      <w:r w:rsidRPr="008277E6">
        <w:rPr>
          <w:rFonts w:ascii="Times New Roman" w:hAnsi="Times New Roman" w:cs="Times New Roman"/>
          <w:color w:val="auto"/>
        </w:rPr>
        <w:t>CASA S.A</w:t>
      </w:r>
      <w:r w:rsidR="002634B3">
        <w:rPr>
          <w:rFonts w:ascii="Times New Roman" w:hAnsi="Times New Roman" w:cs="Times New Roman"/>
          <w:color w:val="auto"/>
        </w:rPr>
        <w:t xml:space="preserve">. </w:t>
      </w:r>
      <w:r w:rsidR="002634B3" w:rsidRPr="008277E6">
        <w:rPr>
          <w:rFonts w:ascii="Times New Roman" w:hAnsi="Times New Roman" w:cs="Times New Roman"/>
          <w:color w:val="auto"/>
        </w:rPr>
        <w:t>2013</w:t>
      </w:r>
      <w:r w:rsidR="00F27EFC">
        <w:rPr>
          <w:rFonts w:ascii="Times New Roman" w:hAnsi="Times New Roman" w:cs="Times New Roman"/>
          <w:color w:val="auto"/>
        </w:rPr>
        <w:t>.</w:t>
      </w:r>
    </w:p>
    <w:p w:rsidR="00F27EFC" w:rsidRDefault="00F27EFC" w:rsidP="008277E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FB2DB0" w:rsidRPr="00F27EFC" w:rsidRDefault="00FB2DB0" w:rsidP="00F27EFC">
      <w:pPr>
        <w:pStyle w:val="Default"/>
        <w:numPr>
          <w:ilvl w:val="0"/>
          <w:numId w:val="1"/>
        </w:numPr>
        <w:ind w:left="0" w:right="69" w:hanging="426"/>
        <w:jc w:val="both"/>
        <w:rPr>
          <w:rFonts w:ascii="Times New Roman" w:hAnsi="Times New Roman" w:cs="Times New Roman"/>
          <w:color w:val="000080"/>
        </w:rPr>
      </w:pPr>
      <w:r w:rsidRPr="00F27EFC">
        <w:rPr>
          <w:rFonts w:ascii="Times New Roman" w:hAnsi="Times New Roman" w:cs="Times New Roman"/>
          <w:b/>
          <w:bCs/>
        </w:rPr>
        <w:t>Consorcio Boyacá- la Guaira</w:t>
      </w:r>
      <w:r w:rsidRPr="00F27EFC">
        <w:rPr>
          <w:rFonts w:ascii="Times New Roman" w:hAnsi="Times New Roman" w:cs="Times New Roman"/>
        </w:rPr>
        <w:t>. Analista de Importaciones. Área de Compras Nacionales e Internacionales. 2014.</w:t>
      </w:r>
      <w:r w:rsidRPr="00F27EFC">
        <w:rPr>
          <w:rFonts w:ascii="Times New Roman" w:hAnsi="Times New Roman" w:cs="Times New Roman"/>
          <w:color w:val="000080"/>
        </w:rPr>
        <w:t xml:space="preserve"> </w:t>
      </w:r>
    </w:p>
    <w:p w:rsidR="008277E6" w:rsidRDefault="00F27EFC" w:rsidP="008277E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Descripción del Cargo</w:t>
      </w:r>
      <w:r w:rsidRPr="008277E6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Nacionalización de mercancías (de construcción), realizar todo el procedimiento aduanero de importación. </w:t>
      </w:r>
      <w:proofErr w:type="spellStart"/>
      <w:r>
        <w:rPr>
          <w:rFonts w:ascii="Times New Roman" w:hAnsi="Times New Roman" w:cs="Times New Roman"/>
          <w:color w:val="auto"/>
        </w:rPr>
        <w:t>Sicad</w:t>
      </w:r>
      <w:proofErr w:type="spellEnd"/>
      <w:r>
        <w:rPr>
          <w:rFonts w:ascii="Times New Roman" w:hAnsi="Times New Roman" w:cs="Times New Roman"/>
          <w:color w:val="auto"/>
        </w:rPr>
        <w:t xml:space="preserve"> II, Permisos de importación, Clasificación arancelaria y valoración aduanera, entre otros.</w:t>
      </w:r>
    </w:p>
    <w:p w:rsidR="00F27EFC" w:rsidRDefault="00F27EFC" w:rsidP="008277E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87078A" w:rsidRPr="008277E6" w:rsidRDefault="008277E6" w:rsidP="008277E6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8277E6">
        <w:rPr>
          <w:rFonts w:ascii="Times New Roman" w:hAnsi="Times New Roman" w:cs="Times New Roman"/>
          <w:b/>
          <w:color w:val="auto"/>
        </w:rPr>
        <w:t>Azex</w:t>
      </w:r>
      <w:proofErr w:type="spellEnd"/>
      <w:r w:rsidRPr="008277E6">
        <w:rPr>
          <w:rFonts w:ascii="Times New Roman" w:hAnsi="Times New Roman" w:cs="Times New Roman"/>
          <w:b/>
          <w:color w:val="auto"/>
        </w:rPr>
        <w:t xml:space="preserve"> Industrial C.A.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8277E6">
        <w:rPr>
          <w:rFonts w:ascii="Times New Roman" w:hAnsi="Times New Roman" w:cs="Times New Roman"/>
          <w:color w:val="auto"/>
        </w:rPr>
        <w:t>Coordinadora de Logística e</w:t>
      </w:r>
      <w:r>
        <w:rPr>
          <w:rFonts w:ascii="Times New Roman" w:hAnsi="Times New Roman" w:cs="Times New Roman"/>
          <w:color w:val="auto"/>
        </w:rPr>
        <w:t xml:space="preserve"> </w:t>
      </w:r>
      <w:r w:rsidRPr="008277E6">
        <w:rPr>
          <w:rFonts w:ascii="Times New Roman" w:hAnsi="Times New Roman" w:cs="Times New Roman"/>
          <w:color w:val="auto"/>
        </w:rPr>
        <w:t>Importación. Área de gerencia Administrativa.</w:t>
      </w:r>
      <w:r>
        <w:rPr>
          <w:rFonts w:ascii="Times New Roman" w:hAnsi="Times New Roman" w:cs="Times New Roman"/>
          <w:color w:val="auto"/>
        </w:rPr>
        <w:t xml:space="preserve"> </w:t>
      </w:r>
      <w:r w:rsidRPr="00F3757D">
        <w:rPr>
          <w:rFonts w:ascii="Times New Roman" w:hAnsi="Times New Roman" w:cs="Times New Roman"/>
        </w:rPr>
        <w:t>06 de Abril 2015</w:t>
      </w:r>
      <w:r w:rsidR="00EC5E63">
        <w:rPr>
          <w:rFonts w:ascii="Times New Roman" w:hAnsi="Times New Roman" w:cs="Times New Roman"/>
        </w:rPr>
        <w:t>- 14</w:t>
      </w:r>
      <w:r>
        <w:rPr>
          <w:rFonts w:ascii="Times New Roman" w:hAnsi="Times New Roman" w:cs="Times New Roman"/>
        </w:rPr>
        <w:t xml:space="preserve"> de Noviembre 2015.</w:t>
      </w:r>
    </w:p>
    <w:p w:rsidR="007A51A4" w:rsidRDefault="002634B3" w:rsidP="008277E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auto"/>
        </w:rPr>
        <w:t>Descripción del C</w:t>
      </w:r>
      <w:r w:rsidR="008277E6">
        <w:rPr>
          <w:rFonts w:ascii="Times New Roman" w:hAnsi="Times New Roman" w:cs="Times New Roman"/>
          <w:b/>
          <w:color w:val="auto"/>
        </w:rPr>
        <w:t>argo: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F3757D">
        <w:rPr>
          <w:rFonts w:ascii="Times New Roman" w:hAnsi="Times New Roman" w:cs="Times New Roman"/>
        </w:rPr>
        <w:t>Coordinar todas las actividades inherentes al proceso de imp</w:t>
      </w:r>
      <w:r>
        <w:rPr>
          <w:rFonts w:ascii="Times New Roman" w:hAnsi="Times New Roman" w:cs="Times New Roman"/>
        </w:rPr>
        <w:t>orta</w:t>
      </w:r>
      <w:r w:rsidRPr="00F3757D">
        <w:rPr>
          <w:rFonts w:ascii="Times New Roman" w:hAnsi="Times New Roman" w:cs="Times New Roman"/>
        </w:rPr>
        <w:t xml:space="preserve">ción y </w:t>
      </w:r>
      <w:r>
        <w:rPr>
          <w:rFonts w:ascii="Times New Roman" w:hAnsi="Times New Roman" w:cs="Times New Roman"/>
        </w:rPr>
        <w:t>nacionalización</w:t>
      </w:r>
      <w:r w:rsidRPr="00F3757D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válvulas para</w:t>
      </w:r>
      <w:r w:rsidRPr="00F3757D">
        <w:rPr>
          <w:rFonts w:ascii="Times New Roman" w:hAnsi="Times New Roman" w:cs="Times New Roman"/>
        </w:rPr>
        <w:t xml:space="preserve"> la empresa AZEX Industrial, C.A.</w:t>
      </w:r>
      <w:r w:rsidR="007A51A4">
        <w:rPr>
          <w:rFonts w:ascii="Times New Roman" w:hAnsi="Times New Roman" w:cs="Times New Roman"/>
        </w:rPr>
        <w:t xml:space="preserve"> </w:t>
      </w:r>
      <w:r w:rsidR="00EC5E63">
        <w:rPr>
          <w:rFonts w:ascii="Times New Roman" w:hAnsi="Times New Roman" w:cs="Times New Roman"/>
        </w:rPr>
        <w:t>(negociación, logística internacional y nacional, clasificación arancelaria, entre otros)</w:t>
      </w:r>
    </w:p>
    <w:p w:rsidR="00EC5E63" w:rsidRDefault="00EC5E63" w:rsidP="008277E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7A51A4" w:rsidRDefault="009C29E8" w:rsidP="007A51A4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Fundación para la Identidad Caraqueña.</w:t>
      </w:r>
      <w:r>
        <w:rPr>
          <w:rFonts w:ascii="Times New Roman" w:hAnsi="Times New Roman" w:cs="Times New Roman"/>
          <w:color w:val="auto"/>
        </w:rPr>
        <w:t xml:space="preserve"> Profesional 1 Unidad de Recursos Humanos. 16 de Noviembre de </w:t>
      </w:r>
      <w:r w:rsidR="00EC5E63">
        <w:rPr>
          <w:rFonts w:ascii="Times New Roman" w:hAnsi="Times New Roman" w:cs="Times New Roman"/>
          <w:color w:val="auto"/>
        </w:rPr>
        <w:t>2015</w:t>
      </w:r>
    </w:p>
    <w:p w:rsidR="00F27EFC" w:rsidRPr="00741E4F" w:rsidRDefault="002634B3" w:rsidP="007A51A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Descripción</w:t>
      </w:r>
      <w:r w:rsidR="008277E6">
        <w:rPr>
          <w:rFonts w:ascii="Times New Roman" w:hAnsi="Times New Roman" w:cs="Times New Roman"/>
          <w:b/>
          <w:color w:val="auto"/>
        </w:rPr>
        <w:t xml:space="preserve"> del Cargo: </w:t>
      </w:r>
      <w:r w:rsidR="007A51A4" w:rsidRPr="007A51A4">
        <w:rPr>
          <w:rFonts w:ascii="Times New Roman" w:hAnsi="Times New Roman" w:cs="Times New Roman"/>
          <w:color w:val="auto"/>
        </w:rPr>
        <w:t>Responsable de</w:t>
      </w:r>
      <w:r w:rsidR="007A51A4">
        <w:rPr>
          <w:rFonts w:ascii="Times New Roman" w:hAnsi="Times New Roman" w:cs="Times New Roman"/>
          <w:color w:val="auto"/>
        </w:rPr>
        <w:t xml:space="preserve">l </w:t>
      </w:r>
      <w:r w:rsidR="007A51A4" w:rsidRPr="007A51A4">
        <w:rPr>
          <w:rFonts w:ascii="Times New Roman" w:hAnsi="Times New Roman" w:cs="Times New Roman"/>
          <w:color w:val="auto"/>
        </w:rPr>
        <w:t xml:space="preserve"> pago</w:t>
      </w:r>
      <w:r w:rsidR="007A51A4">
        <w:rPr>
          <w:rFonts w:ascii="Times New Roman" w:hAnsi="Times New Roman" w:cs="Times New Roman"/>
          <w:color w:val="auto"/>
        </w:rPr>
        <w:t xml:space="preserve"> de H.C.M.,</w:t>
      </w:r>
      <w:r w:rsidR="007A51A4" w:rsidRPr="007A51A4">
        <w:rPr>
          <w:rFonts w:ascii="Times New Roman" w:hAnsi="Times New Roman" w:cs="Times New Roman"/>
          <w:color w:val="auto"/>
        </w:rPr>
        <w:t xml:space="preserve"> I.V.S.S., Ley de política Habitacional. Gestora de Cartas de trabajo y </w:t>
      </w:r>
      <w:proofErr w:type="spellStart"/>
      <w:r w:rsidR="007A51A4" w:rsidRPr="007A51A4">
        <w:rPr>
          <w:rFonts w:ascii="Times New Roman" w:hAnsi="Times New Roman" w:cs="Times New Roman"/>
          <w:color w:val="auto"/>
        </w:rPr>
        <w:t>permisologías</w:t>
      </w:r>
      <w:proofErr w:type="spellEnd"/>
      <w:r w:rsidR="007A51A4" w:rsidRPr="007A51A4">
        <w:rPr>
          <w:rFonts w:ascii="Times New Roman" w:hAnsi="Times New Roman" w:cs="Times New Roman"/>
          <w:color w:val="auto"/>
        </w:rPr>
        <w:t>.</w:t>
      </w:r>
    </w:p>
    <w:p w:rsidR="00F27EFC" w:rsidRDefault="00F27EFC" w:rsidP="007A51A4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:rsidR="009C29E8" w:rsidRDefault="009C29E8" w:rsidP="007A51A4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9C29E8">
        <w:rPr>
          <w:rFonts w:ascii="Times New Roman" w:hAnsi="Times New Roman" w:cs="Times New Roman"/>
          <w:b/>
          <w:color w:val="auto"/>
        </w:rPr>
        <w:t>Formación Académica</w:t>
      </w:r>
      <w:r>
        <w:rPr>
          <w:rFonts w:ascii="Times New Roman" w:hAnsi="Times New Roman" w:cs="Times New Roman"/>
          <w:b/>
          <w:color w:val="auto"/>
        </w:rPr>
        <w:t>:</w:t>
      </w:r>
    </w:p>
    <w:p w:rsidR="009C29E8" w:rsidRPr="009C29E8" w:rsidRDefault="00EC5E63" w:rsidP="007A51A4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bCs/>
          <w:noProof/>
          <w:lang w:eastAsia="es-VE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27939</wp:posOffset>
                </wp:positionV>
                <wp:extent cx="6172200" cy="0"/>
                <wp:effectExtent l="0" t="0" r="19050" b="19050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8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2.2pt" to="48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87078A" w:rsidRPr="00B145B9" w:rsidRDefault="009C29E8" w:rsidP="009C29E8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9C29E8">
        <w:rPr>
          <w:rFonts w:ascii="Times New Roman" w:hAnsi="Times New Roman" w:cs="Times New Roman"/>
          <w:color w:val="auto"/>
        </w:rPr>
        <w:t>Escuela Nacional de Administración y Hacienda Pública ENAHP-UIT</w:t>
      </w:r>
      <w:r>
        <w:rPr>
          <w:rFonts w:ascii="Times New Roman" w:hAnsi="Times New Roman" w:cs="Times New Roman"/>
          <w:color w:val="auto"/>
        </w:rPr>
        <w:t xml:space="preserve">. Caracas – Venezuela, Julio 2014. </w:t>
      </w:r>
      <w:r w:rsidRPr="009C29E8">
        <w:rPr>
          <w:rFonts w:ascii="Times New Roman" w:hAnsi="Times New Roman" w:cs="Times New Roman"/>
          <w:b/>
          <w:color w:val="auto"/>
        </w:rPr>
        <w:t>Título: Licenciada, Ciencias Fiscales. Mención: Aduanas y Comercio Exterior</w:t>
      </w:r>
    </w:p>
    <w:p w:rsidR="009C29E8" w:rsidRPr="009C29E8" w:rsidRDefault="009C29E8" w:rsidP="009C29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7078A" w:rsidRDefault="009C29E8" w:rsidP="0087078A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Cursos Realizados:</w:t>
      </w:r>
    </w:p>
    <w:p w:rsidR="009C29E8" w:rsidRDefault="00EC5E63" w:rsidP="0087078A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bCs/>
          <w:noProof/>
          <w:lang w:eastAsia="es-VE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46989</wp:posOffset>
                </wp:positionV>
                <wp:extent cx="6172200" cy="0"/>
                <wp:effectExtent l="0" t="0" r="19050" b="1905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10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9C29E8" w:rsidRDefault="009C29E8" w:rsidP="009C29E8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F27EFC">
        <w:rPr>
          <w:rFonts w:ascii="Times New Roman" w:hAnsi="Times New Roman" w:cs="Times New Roman"/>
          <w:b/>
        </w:rPr>
        <w:t>Centro Contable Venezolano</w:t>
      </w:r>
      <w:r w:rsidRPr="009C29E8">
        <w:rPr>
          <w:rFonts w:ascii="Times New Roman" w:hAnsi="Times New Roman" w:cs="Times New Roman"/>
        </w:rPr>
        <w:t>, 6 meses de Auxiliar de C</w:t>
      </w:r>
      <w:r>
        <w:rPr>
          <w:rFonts w:ascii="Times New Roman" w:hAnsi="Times New Roman" w:cs="Times New Roman"/>
        </w:rPr>
        <w:t>ontabilidad. Año 2009 Venezuela</w:t>
      </w:r>
    </w:p>
    <w:p w:rsidR="009C29E8" w:rsidRDefault="009C29E8" w:rsidP="009C29E8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F27EFC">
        <w:rPr>
          <w:rFonts w:ascii="Times New Roman" w:hAnsi="Times New Roman" w:cs="Times New Roman"/>
          <w:b/>
        </w:rPr>
        <w:t>SENIAT</w:t>
      </w:r>
      <w:r w:rsidRPr="009C29E8">
        <w:rPr>
          <w:rFonts w:ascii="Times New Roman" w:hAnsi="Times New Roman" w:cs="Times New Roman"/>
        </w:rPr>
        <w:t>, Taller Constitución de Aduanas en Venezuela. Año 2009 Venezuela</w:t>
      </w:r>
    </w:p>
    <w:p w:rsidR="009C29E8" w:rsidRDefault="00F27EFC" w:rsidP="009C29E8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Centro de Arbitraje de C</w:t>
      </w:r>
      <w:r w:rsidR="009C29E8" w:rsidRPr="00F27EFC">
        <w:rPr>
          <w:rFonts w:ascii="Times New Roman" w:hAnsi="Times New Roman" w:cs="Times New Roman"/>
          <w:b/>
        </w:rPr>
        <w:t>aracas</w:t>
      </w:r>
      <w:r w:rsidR="009C29E8" w:rsidRPr="009C29E8">
        <w:rPr>
          <w:rFonts w:ascii="Times New Roman" w:hAnsi="Times New Roman" w:cs="Times New Roman"/>
        </w:rPr>
        <w:t>, “MITOS y REALIDADES de la JURISPRUDENCIA de ARBITRAJE COMERCIAL”. Año 2011 Venezuela</w:t>
      </w:r>
    </w:p>
    <w:p w:rsidR="009C29E8" w:rsidRDefault="00F27EFC" w:rsidP="009C29E8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Pedagógico de C</w:t>
      </w:r>
      <w:r w:rsidR="009C29E8" w:rsidRPr="00F27EFC">
        <w:rPr>
          <w:rFonts w:ascii="Times New Roman" w:hAnsi="Times New Roman" w:cs="Times New Roman"/>
          <w:b/>
        </w:rPr>
        <w:t>aracas</w:t>
      </w:r>
      <w:r w:rsidR="009C29E8" w:rsidRPr="009C29E8">
        <w:rPr>
          <w:rFonts w:ascii="Times New Roman" w:hAnsi="Times New Roman" w:cs="Times New Roman"/>
        </w:rPr>
        <w:t>, Uso de la Voz en la Oratoria. Año 2011 Venezuela</w:t>
      </w:r>
    </w:p>
    <w:p w:rsidR="009C29E8" w:rsidRDefault="009C29E8" w:rsidP="009C29E8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F27EFC">
        <w:rPr>
          <w:rFonts w:ascii="Times New Roman" w:hAnsi="Times New Roman" w:cs="Times New Roman"/>
          <w:b/>
        </w:rPr>
        <w:t>UNEFA</w:t>
      </w:r>
      <w:r w:rsidRPr="009C29E8">
        <w:rPr>
          <w:rFonts w:ascii="Times New Roman" w:hAnsi="Times New Roman" w:cs="Times New Roman"/>
        </w:rPr>
        <w:t>, Congreso sobre la Investigación en la Transformación Universitaria para la Seguridad, Defensa y el Desarrollo Integral de la Nación. Año 2011 Venezuela</w:t>
      </w:r>
    </w:p>
    <w:p w:rsidR="009C29E8" w:rsidRDefault="009C29E8" w:rsidP="009C29E8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F27EFC">
        <w:rPr>
          <w:rFonts w:ascii="Times New Roman" w:hAnsi="Times New Roman" w:cs="Times New Roman"/>
          <w:b/>
        </w:rPr>
        <w:t xml:space="preserve">Instituto </w:t>
      </w:r>
      <w:proofErr w:type="spellStart"/>
      <w:r w:rsidRPr="00F27EFC">
        <w:rPr>
          <w:rFonts w:ascii="Times New Roman" w:hAnsi="Times New Roman" w:cs="Times New Roman"/>
          <w:b/>
        </w:rPr>
        <w:t>Loscher</w:t>
      </w:r>
      <w:proofErr w:type="spellEnd"/>
      <w:r w:rsidRPr="00F27EFC">
        <w:rPr>
          <w:rFonts w:ascii="Times New Roman" w:hAnsi="Times New Roman" w:cs="Times New Roman"/>
          <w:b/>
        </w:rPr>
        <w:t>,</w:t>
      </w:r>
      <w:r w:rsidRPr="009C29E8">
        <w:rPr>
          <w:rFonts w:ascii="Times New Roman" w:hAnsi="Times New Roman" w:cs="Times New Roman"/>
        </w:rPr>
        <w:t xml:space="preserve"> Ingles Intensivo. Año 2015 Venezuela. Finalizado</w:t>
      </w:r>
    </w:p>
    <w:p w:rsidR="009C29E8" w:rsidRDefault="009C29E8" w:rsidP="009C29E8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F27EFC">
        <w:rPr>
          <w:rFonts w:ascii="Times New Roman" w:hAnsi="Times New Roman" w:cs="Times New Roman"/>
          <w:b/>
        </w:rPr>
        <w:t>CONLACE,</w:t>
      </w:r>
      <w:r w:rsidRPr="009C29E8">
        <w:rPr>
          <w:rFonts w:ascii="Times New Roman" w:hAnsi="Times New Roman" w:cs="Times New Roman"/>
        </w:rPr>
        <w:t xml:space="preserve"> Cuarta y Quinta enmienda del Arancel de Aduanas de Venezuela. Año 2012 Venezuela</w:t>
      </w:r>
    </w:p>
    <w:p w:rsidR="009C29E8" w:rsidRDefault="009C29E8" w:rsidP="009C29E8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F27EFC">
        <w:rPr>
          <w:rFonts w:ascii="Times New Roman" w:hAnsi="Times New Roman" w:cs="Times New Roman"/>
          <w:b/>
        </w:rPr>
        <w:t xml:space="preserve">AIM </w:t>
      </w:r>
      <w:r w:rsidRPr="009C29E8">
        <w:rPr>
          <w:rFonts w:ascii="Times New Roman" w:hAnsi="Times New Roman" w:cs="Times New Roman"/>
        </w:rPr>
        <w:t>Reforma de la Ley Orgánica de Aduanas. Año 2015 Venezuela.</w:t>
      </w:r>
    </w:p>
    <w:p w:rsidR="009C29E8" w:rsidRDefault="009C29E8" w:rsidP="009C29E8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F27EFC">
        <w:rPr>
          <w:rFonts w:ascii="Times New Roman" w:hAnsi="Times New Roman" w:cs="Times New Roman"/>
          <w:b/>
        </w:rPr>
        <w:t>DYNAMICA</w:t>
      </w:r>
      <w:r w:rsidRPr="009C29E8">
        <w:rPr>
          <w:rFonts w:ascii="Times New Roman" w:hAnsi="Times New Roman" w:cs="Times New Roman"/>
        </w:rPr>
        <w:t xml:space="preserve"> CONSUSTORES. Microsoft Dynamics </w:t>
      </w:r>
      <w:r w:rsidRPr="00BA70B8">
        <w:rPr>
          <w:rFonts w:ascii="Times New Roman" w:hAnsi="Times New Roman" w:cs="Times New Roman"/>
        </w:rPr>
        <w:t>GP V-2010. Año 2015 Venezuela.</w:t>
      </w:r>
    </w:p>
    <w:p w:rsidR="009C29E8" w:rsidRDefault="009C29E8" w:rsidP="009C29E8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F27EFC">
        <w:rPr>
          <w:rFonts w:ascii="Times New Roman" w:hAnsi="Times New Roman" w:cs="Times New Roman"/>
          <w:b/>
        </w:rPr>
        <w:t>Gobier</w:t>
      </w:r>
      <w:r w:rsidR="00F27EFC">
        <w:rPr>
          <w:rFonts w:ascii="Times New Roman" w:hAnsi="Times New Roman" w:cs="Times New Roman"/>
          <w:b/>
        </w:rPr>
        <w:t>no del Distrito C</w:t>
      </w:r>
      <w:r w:rsidRPr="00F27EFC">
        <w:rPr>
          <w:rFonts w:ascii="Times New Roman" w:hAnsi="Times New Roman" w:cs="Times New Roman"/>
          <w:b/>
        </w:rPr>
        <w:t>apital</w:t>
      </w:r>
      <w:r w:rsidRPr="009C29E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Ortografía y Redacción</w:t>
      </w:r>
      <w:r w:rsidRPr="009C29E8">
        <w:rPr>
          <w:rFonts w:ascii="Times New Roman" w:hAnsi="Times New Roman" w:cs="Times New Roman"/>
        </w:rPr>
        <w:t>. 16 horas. 2016</w:t>
      </w:r>
    </w:p>
    <w:p w:rsidR="00B145B9" w:rsidRDefault="00B145B9" w:rsidP="00B145B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B145B9" w:rsidRDefault="00B145B9" w:rsidP="00B145B9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B145B9">
        <w:rPr>
          <w:rFonts w:ascii="Times New Roman" w:hAnsi="Times New Roman" w:cs="Times New Roman"/>
          <w:b/>
        </w:rPr>
        <w:t>Habilidades y Destrezas:</w:t>
      </w:r>
    </w:p>
    <w:p w:rsidR="00B145B9" w:rsidRDefault="00EC5E63" w:rsidP="00B145B9">
      <w:pPr>
        <w:pStyle w:val="Default"/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noProof/>
          <w:lang w:eastAsia="es-VE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8889</wp:posOffset>
                </wp:positionV>
                <wp:extent cx="6172200" cy="0"/>
                <wp:effectExtent l="0" t="0" r="19050" b="1905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9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.7pt" to="48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145B9">
        <w:rPr>
          <w:rFonts w:ascii="Times New Roman" w:hAnsi="Times New Roman" w:cs="Times New Roman"/>
          <w:b/>
        </w:rPr>
        <w:tab/>
      </w:r>
    </w:p>
    <w:p w:rsidR="00B145B9" w:rsidRPr="00B145B9" w:rsidRDefault="00B145B9" w:rsidP="00B145B9">
      <w:pPr>
        <w:pStyle w:val="Default"/>
        <w:numPr>
          <w:ilvl w:val="0"/>
          <w:numId w:val="1"/>
        </w:numPr>
        <w:tabs>
          <w:tab w:val="right" w:pos="9639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B145B9">
        <w:rPr>
          <w:rFonts w:ascii="Times New Roman" w:hAnsi="Times New Roman" w:cs="Times New Roman"/>
        </w:rPr>
        <w:t>Trabajo en equipo, Liderazgo. Capacidad de adaptación a ambientes multicu</w:t>
      </w:r>
      <w:r>
        <w:rPr>
          <w:rFonts w:ascii="Times New Roman" w:hAnsi="Times New Roman" w:cs="Times New Roman"/>
        </w:rPr>
        <w:t>lturales. Trabajo bajo presión,</w:t>
      </w:r>
      <w:r w:rsidRPr="00B145B9">
        <w:rPr>
          <w:rFonts w:ascii="Times New Roman" w:hAnsi="Times New Roman" w:cs="Times New Roman"/>
        </w:rPr>
        <w:t xml:space="preserve"> responsable, proactiva, honesta, colaboradora, exigente.</w:t>
      </w:r>
    </w:p>
    <w:p w:rsidR="00B145B9" w:rsidRDefault="00B145B9" w:rsidP="00B145B9">
      <w:pPr>
        <w:pStyle w:val="Default"/>
        <w:numPr>
          <w:ilvl w:val="0"/>
          <w:numId w:val="1"/>
        </w:numPr>
        <w:tabs>
          <w:tab w:val="right" w:pos="9639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B145B9">
        <w:rPr>
          <w:rFonts w:ascii="Times New Roman" w:hAnsi="Times New Roman" w:cs="Times New Roman"/>
        </w:rPr>
        <w:t>Experiencia en el manejo de grupos pequeños y grandes de trabajo, manejo de personal contratista.</w:t>
      </w:r>
    </w:p>
    <w:p w:rsidR="00B145B9" w:rsidRDefault="00B145B9" w:rsidP="00B145B9">
      <w:pPr>
        <w:pStyle w:val="Default"/>
        <w:numPr>
          <w:ilvl w:val="0"/>
          <w:numId w:val="1"/>
        </w:numPr>
        <w:tabs>
          <w:tab w:val="right" w:pos="9639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B145B9">
        <w:rPr>
          <w:rFonts w:ascii="Times New Roman" w:hAnsi="Times New Roman" w:cs="Times New Roman"/>
        </w:rPr>
        <w:t>Participación en proyectos de investigación con gran responsabilidad en la toma de decisiones.</w:t>
      </w:r>
    </w:p>
    <w:p w:rsidR="00B145B9" w:rsidRDefault="00B145B9" w:rsidP="00B145B9">
      <w:pPr>
        <w:pStyle w:val="Default"/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</w:rPr>
      </w:pPr>
    </w:p>
    <w:p w:rsidR="00B145B9" w:rsidRDefault="00B145B9" w:rsidP="00B145B9">
      <w:pPr>
        <w:pStyle w:val="Default"/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B145B9">
        <w:rPr>
          <w:rFonts w:ascii="Times New Roman" w:hAnsi="Times New Roman" w:cs="Times New Roman"/>
          <w:b/>
        </w:rPr>
        <w:t>Referencias Personales:</w:t>
      </w:r>
    </w:p>
    <w:p w:rsidR="00B145B9" w:rsidRDefault="00EC5E63" w:rsidP="00B145B9">
      <w:pPr>
        <w:pStyle w:val="Default"/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noProof/>
          <w:lang w:eastAsia="es-VE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56514</wp:posOffset>
                </wp:positionV>
                <wp:extent cx="6105525" cy="0"/>
                <wp:effectExtent l="0" t="0" r="9525" b="1905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6" o:spid="_x0000_s1026" style="position:absolute;flip:y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F27EFC" w:rsidRPr="00983350" w:rsidRDefault="00BF023B" w:rsidP="00F27EFC">
      <w:pPr>
        <w:pStyle w:val="Default"/>
        <w:numPr>
          <w:ilvl w:val="0"/>
          <w:numId w:val="1"/>
        </w:numPr>
        <w:tabs>
          <w:tab w:val="right" w:pos="9639"/>
        </w:tabs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r w:rsidRPr="00983350">
        <w:rPr>
          <w:rFonts w:ascii="Times New Roman" w:hAnsi="Times New Roman" w:cs="Times New Roman"/>
        </w:rPr>
        <w:t>Jesús</w:t>
      </w:r>
      <w:r w:rsidR="00F27EFC" w:rsidRPr="00983350">
        <w:rPr>
          <w:rFonts w:ascii="Times New Roman" w:hAnsi="Times New Roman" w:cs="Times New Roman"/>
        </w:rPr>
        <w:t xml:space="preserve"> Rafael </w:t>
      </w:r>
      <w:r w:rsidRPr="00983350">
        <w:rPr>
          <w:rFonts w:ascii="Times New Roman" w:hAnsi="Times New Roman" w:cs="Times New Roman"/>
        </w:rPr>
        <w:t>Hernández</w:t>
      </w:r>
      <w:r w:rsidR="00F27EFC" w:rsidRPr="00983350">
        <w:rPr>
          <w:rFonts w:ascii="Times New Roman" w:hAnsi="Times New Roman" w:cs="Times New Roman"/>
        </w:rPr>
        <w:t xml:space="preserve"> Barrios. </w:t>
      </w:r>
      <w:r w:rsidR="00F27EFC" w:rsidRPr="00E553EE">
        <w:rPr>
          <w:rFonts w:ascii="Times New Roman" w:hAnsi="Times New Roman" w:cs="Times New Roman"/>
          <w:b/>
        </w:rPr>
        <w:t xml:space="preserve">Profesión: </w:t>
      </w:r>
      <w:r w:rsidRPr="00E553EE">
        <w:rPr>
          <w:rFonts w:ascii="Times New Roman" w:hAnsi="Times New Roman" w:cs="Times New Roman"/>
          <w:b/>
        </w:rPr>
        <w:t>Técnico</w:t>
      </w:r>
      <w:r w:rsidR="00F27EFC" w:rsidRPr="00E553EE">
        <w:rPr>
          <w:rFonts w:ascii="Times New Roman" w:hAnsi="Times New Roman" w:cs="Times New Roman"/>
          <w:b/>
        </w:rPr>
        <w:t xml:space="preserve"> Profesional en Comercio Exterior</w:t>
      </w:r>
      <w:r w:rsidR="00F27EFC" w:rsidRPr="00983350">
        <w:rPr>
          <w:rFonts w:ascii="Times New Roman" w:hAnsi="Times New Roman" w:cs="Times New Roman"/>
        </w:rPr>
        <w:t>. Teléf</w:t>
      </w:r>
      <w:r w:rsidR="00F27EFC">
        <w:rPr>
          <w:rFonts w:ascii="Times New Roman" w:hAnsi="Times New Roman" w:cs="Times New Roman"/>
        </w:rPr>
        <w:t>ono</w:t>
      </w:r>
      <w:r w:rsidR="00F27EFC" w:rsidRPr="00983350">
        <w:rPr>
          <w:rFonts w:ascii="Times New Roman" w:hAnsi="Times New Roman" w:cs="Times New Roman"/>
        </w:rPr>
        <w:t>. 56</w:t>
      </w:r>
      <w:r w:rsidR="00F27EFC">
        <w:rPr>
          <w:rFonts w:ascii="Times New Roman" w:hAnsi="Times New Roman" w:cs="Times New Roman"/>
        </w:rPr>
        <w:t>-</w:t>
      </w:r>
      <w:r w:rsidR="00F27EFC" w:rsidRPr="00983350">
        <w:rPr>
          <w:rFonts w:ascii="Times New Roman" w:hAnsi="Times New Roman" w:cs="Times New Roman"/>
        </w:rPr>
        <w:t xml:space="preserve"> 9</w:t>
      </w:r>
      <w:r w:rsidR="00F27EFC">
        <w:rPr>
          <w:rFonts w:ascii="Times New Roman" w:hAnsi="Times New Roman" w:cs="Times New Roman"/>
        </w:rPr>
        <w:t>-</w:t>
      </w:r>
      <w:r w:rsidR="00F27EFC" w:rsidRPr="00983350">
        <w:rPr>
          <w:rFonts w:ascii="Times New Roman" w:hAnsi="Times New Roman" w:cs="Times New Roman"/>
        </w:rPr>
        <w:t xml:space="preserve"> 42144817</w:t>
      </w:r>
    </w:p>
    <w:p w:rsidR="00F27EFC" w:rsidRPr="009142F4" w:rsidRDefault="00F27EFC" w:rsidP="00F27EFC">
      <w:pPr>
        <w:pStyle w:val="Default"/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  <w:b/>
          <w:highlight w:val="yellow"/>
        </w:rPr>
      </w:pPr>
    </w:p>
    <w:p w:rsidR="00B145B9" w:rsidRPr="00B145B9" w:rsidRDefault="00B145B9" w:rsidP="00B145B9">
      <w:pPr>
        <w:pStyle w:val="Default"/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</w:rPr>
      </w:pPr>
    </w:p>
    <w:sectPr w:rsidR="00B145B9" w:rsidRPr="00B145B9" w:rsidSect="00B145B9">
      <w:pgSz w:w="12240" w:h="15840"/>
      <w:pgMar w:top="851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821ED"/>
    <w:multiLevelType w:val="hybridMultilevel"/>
    <w:tmpl w:val="55BA14D4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2135D"/>
    <w:multiLevelType w:val="hybridMultilevel"/>
    <w:tmpl w:val="255CB0E8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A6"/>
    <w:rsid w:val="00182145"/>
    <w:rsid w:val="00212AA6"/>
    <w:rsid w:val="002634B3"/>
    <w:rsid w:val="002749FC"/>
    <w:rsid w:val="002E4066"/>
    <w:rsid w:val="0048532B"/>
    <w:rsid w:val="00741E4F"/>
    <w:rsid w:val="007A51A4"/>
    <w:rsid w:val="008277E6"/>
    <w:rsid w:val="0087078A"/>
    <w:rsid w:val="0090488A"/>
    <w:rsid w:val="009C29E8"/>
    <w:rsid w:val="00A146DA"/>
    <w:rsid w:val="00B145B9"/>
    <w:rsid w:val="00B6100D"/>
    <w:rsid w:val="00BA70B8"/>
    <w:rsid w:val="00BF023B"/>
    <w:rsid w:val="00C75D2B"/>
    <w:rsid w:val="00C81CC5"/>
    <w:rsid w:val="00CC02A3"/>
    <w:rsid w:val="00D30524"/>
    <w:rsid w:val="00D514C8"/>
    <w:rsid w:val="00EB4C54"/>
    <w:rsid w:val="00EC5E63"/>
    <w:rsid w:val="00F27EFC"/>
    <w:rsid w:val="00FB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D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12A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707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D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12A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707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en_nohely91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Todocromado1</dc:creator>
  <cp:lastModifiedBy>Karen Montaño</cp:lastModifiedBy>
  <cp:revision>3</cp:revision>
  <dcterms:created xsi:type="dcterms:W3CDTF">2017-08-21T01:43:00Z</dcterms:created>
  <dcterms:modified xsi:type="dcterms:W3CDTF">2017-08-21T01:43:00Z</dcterms:modified>
</cp:coreProperties>
</file>